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4010" w14:textId="125FED4F" w:rsidR="00CF32F9" w:rsidRDefault="00302020">
      <w:r>
        <w:rPr>
          <w:noProof/>
        </w:rPr>
        <w:drawing>
          <wp:anchor distT="0" distB="0" distL="114300" distR="114300" simplePos="0" relativeHeight="251658240" behindDoc="1" locked="0" layoutInCell="1" allowOverlap="1" wp14:anchorId="1A852C38" wp14:editId="24A6108D">
            <wp:simplePos x="0" y="0"/>
            <wp:positionH relativeFrom="column">
              <wp:posOffset>-384810</wp:posOffset>
            </wp:positionH>
            <wp:positionV relativeFrom="paragraph">
              <wp:posOffset>0</wp:posOffset>
            </wp:positionV>
            <wp:extent cx="2228850" cy="744220"/>
            <wp:effectExtent l="0" t="0" r="0" b="0"/>
            <wp:wrapTight wrapText="bothSides">
              <wp:wrapPolygon edited="0">
                <wp:start x="0" y="0"/>
                <wp:lineTo x="0" y="21010"/>
                <wp:lineTo x="21415" y="21010"/>
                <wp:lineTo x="2141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0" t="31804" r="3587" b="37192"/>
                    <a:stretch/>
                  </pic:blipFill>
                  <pic:spPr bwMode="auto">
                    <a:xfrm>
                      <a:off x="0" y="0"/>
                      <a:ext cx="2228850" cy="744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FB04B" w14:textId="2BBAD064" w:rsidR="001A0944" w:rsidRPr="001A0944" w:rsidRDefault="001A0944" w:rsidP="001A0944"/>
    <w:p w14:paraId="38D94713" w14:textId="028866F8" w:rsidR="001A0944" w:rsidRPr="001A0944" w:rsidRDefault="001A0944" w:rsidP="001A0944"/>
    <w:p w14:paraId="45E2DB03" w14:textId="2AF8CE4C" w:rsidR="001A0944" w:rsidRPr="001A0944" w:rsidRDefault="001A0944" w:rsidP="001A0944"/>
    <w:p w14:paraId="260EF9AD" w14:textId="278D20F0" w:rsidR="001A0944" w:rsidRDefault="001A0944" w:rsidP="001A0944"/>
    <w:p w14:paraId="34DF6E0D" w14:textId="77777777" w:rsidR="002C51A4" w:rsidRPr="002C51A4" w:rsidRDefault="002C51A4" w:rsidP="002C51A4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</w:pPr>
      <w:r w:rsidRPr="002C51A4"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  <w:t>2. INFORMACIÓN ORGANIZATIVA.</w:t>
      </w:r>
    </w:p>
    <w:p w14:paraId="7A8DB9CB" w14:textId="2E68D694" w:rsidR="002C51A4" w:rsidRDefault="002C51A4" w:rsidP="002C51A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  <w:r w:rsidRPr="002C51A4"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  <w:t>Fecha de actualización: 21 de junio de 2022</w:t>
      </w:r>
    </w:p>
    <w:p w14:paraId="06FCBA98" w14:textId="77777777" w:rsidR="002C51A4" w:rsidRPr="002C51A4" w:rsidRDefault="002C51A4" w:rsidP="002C51A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</w:p>
    <w:p w14:paraId="2A1D8F1E" w14:textId="77777777" w:rsidR="002C51A4" w:rsidRPr="002C51A4" w:rsidRDefault="002C51A4" w:rsidP="002C51A4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</w:pPr>
      <w:r w:rsidRPr="002C51A4"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  <w:t>2.1 ORGANIGRAMA</w:t>
      </w:r>
    </w:p>
    <w:p w14:paraId="63B17724" w14:textId="44D20161" w:rsidR="002C51A4" w:rsidRDefault="002C51A4" w:rsidP="002C51A4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1E25ADD" wp14:editId="3EB8E57F">
            <wp:simplePos x="0" y="0"/>
            <wp:positionH relativeFrom="column">
              <wp:posOffset>-123825</wp:posOffset>
            </wp:positionH>
            <wp:positionV relativeFrom="paragraph">
              <wp:posOffset>113665</wp:posOffset>
            </wp:positionV>
            <wp:extent cx="5724525" cy="3505200"/>
            <wp:effectExtent l="38100" t="0" r="47625" b="0"/>
            <wp:wrapTight wrapText="bothSides">
              <wp:wrapPolygon edited="0">
                <wp:start x="8410" y="3522"/>
                <wp:lineTo x="8410" y="12561"/>
                <wp:lineTo x="10566" y="13148"/>
                <wp:lineTo x="-144" y="13148"/>
                <wp:lineTo x="-144" y="17961"/>
                <wp:lineTo x="21708" y="17961"/>
                <wp:lineTo x="21708" y="13617"/>
                <wp:lineTo x="18833" y="13148"/>
                <wp:lineTo x="12148" y="13148"/>
                <wp:lineTo x="13226" y="12209"/>
                <wp:lineTo x="13226" y="9039"/>
                <wp:lineTo x="12507" y="8452"/>
                <wp:lineTo x="10926" y="7513"/>
                <wp:lineTo x="12795" y="7513"/>
                <wp:lineTo x="13298" y="7161"/>
                <wp:lineTo x="13154" y="3522"/>
                <wp:lineTo x="8410" y="3522"/>
              </wp:wrapPolygon>
            </wp:wrapTight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0BEEF" w14:textId="350CBD96" w:rsidR="002C51A4" w:rsidRDefault="002C51A4" w:rsidP="002C51A4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</w:pPr>
    </w:p>
    <w:p w14:paraId="729D1823" w14:textId="0FB3F0A0" w:rsidR="002C51A4" w:rsidRDefault="002C51A4" w:rsidP="002C51A4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</w:pPr>
    </w:p>
    <w:p w14:paraId="0522F1FC" w14:textId="28AA0B71" w:rsidR="002C51A4" w:rsidRDefault="002C51A4" w:rsidP="002C51A4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</w:pPr>
    </w:p>
    <w:p w14:paraId="1E85BF0D" w14:textId="0BFF16C4" w:rsidR="002C51A4" w:rsidRDefault="002C51A4" w:rsidP="002C51A4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</w:pPr>
    </w:p>
    <w:p w14:paraId="541903CA" w14:textId="5EB34B20" w:rsidR="002C51A4" w:rsidRDefault="002C51A4" w:rsidP="002C51A4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</w:pPr>
    </w:p>
    <w:p w14:paraId="1F55F64D" w14:textId="3FD69C20" w:rsidR="002C51A4" w:rsidRDefault="002C51A4" w:rsidP="002C51A4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</w:pPr>
    </w:p>
    <w:p w14:paraId="211B4668" w14:textId="77777777" w:rsidR="002C51A4" w:rsidRDefault="002C51A4" w:rsidP="002C51A4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</w:pPr>
    </w:p>
    <w:p w14:paraId="15C4C090" w14:textId="3D6D31C6" w:rsidR="002C51A4" w:rsidRPr="002C51A4" w:rsidRDefault="002C51A4" w:rsidP="002C51A4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</w:pPr>
      <w:r w:rsidRPr="002C51A4"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  <w:t>2.2 IDENTIFICACÍON DEL CONSEJO DE ADMINISTRADOR</w:t>
      </w:r>
    </w:p>
    <w:p w14:paraId="381C11FB" w14:textId="1448DEA0" w:rsidR="002C51A4" w:rsidRDefault="002C51A4" w:rsidP="002C51A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  <w:r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  <w:t xml:space="preserve">Don </w:t>
      </w:r>
      <w:r w:rsidRPr="002C51A4"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  <w:t>Luis Mariano Delgado González actúa como Administrador Único de la Sociedad.</w:t>
      </w:r>
    </w:p>
    <w:p w14:paraId="136554A6" w14:textId="316D21D2" w:rsidR="002C51A4" w:rsidRDefault="002C51A4" w:rsidP="002C51A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</w:p>
    <w:p w14:paraId="42B75400" w14:textId="77777777" w:rsidR="002C51A4" w:rsidRPr="002C51A4" w:rsidRDefault="002C51A4" w:rsidP="002C51A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</w:p>
    <w:p w14:paraId="27EA9078" w14:textId="77777777" w:rsidR="002C51A4" w:rsidRPr="002C51A4" w:rsidRDefault="002C51A4" w:rsidP="002C51A4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</w:pPr>
      <w:r w:rsidRPr="002C51A4"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  <w:lastRenderedPageBreak/>
        <w:t>2.3 NORMATIVA APLICABLE</w:t>
      </w:r>
    </w:p>
    <w:p w14:paraId="6CB50D9A" w14:textId="77777777" w:rsidR="002C51A4" w:rsidRPr="002C51A4" w:rsidRDefault="002C51A4" w:rsidP="002C51A4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</w:pPr>
      <w:r w:rsidRPr="002C51A4"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  <w:t>TRANSPARENCIA</w:t>
      </w:r>
    </w:p>
    <w:p w14:paraId="78D7CE1E" w14:textId="77777777" w:rsidR="002C51A4" w:rsidRPr="002C51A4" w:rsidRDefault="002C51A4" w:rsidP="002C51A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  <w:r w:rsidRPr="002C51A4"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  <w:t>Ley estatal: </w:t>
      </w:r>
      <w:hyperlink r:id="rId13" w:history="1">
        <w:r w:rsidRPr="002C51A4">
          <w:rPr>
            <w:rFonts w:ascii="Comic Sans MS" w:eastAsia="Times New Roman" w:hAnsi="Comic Sans MS" w:cs="Times New Roman"/>
            <w:color w:val="361B00"/>
            <w:sz w:val="24"/>
            <w:szCs w:val="24"/>
            <w:u w:val="single"/>
            <w:lang w:eastAsia="es-ES"/>
          </w:rPr>
          <w:t>Ley 19/2013, de 9 de diciembre, de transparencia, acceso a la información pública y buen gobierno</w:t>
        </w:r>
      </w:hyperlink>
      <w:r w:rsidRPr="002C51A4">
        <w:rPr>
          <w:rFonts w:ascii="Comic Sans MS" w:eastAsia="Times New Roman" w:hAnsi="Comic Sans MS" w:cs="Times New Roman"/>
          <w:color w:val="361B00"/>
          <w:sz w:val="24"/>
          <w:szCs w:val="24"/>
          <w:u w:val="single"/>
          <w:lang w:eastAsia="es-ES"/>
        </w:rPr>
        <w:t>.</w:t>
      </w:r>
    </w:p>
    <w:p w14:paraId="0A0B5ACD" w14:textId="77777777" w:rsidR="002C51A4" w:rsidRPr="002C51A4" w:rsidRDefault="002C51A4" w:rsidP="002C51A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  <w:r w:rsidRPr="002C51A4"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  <w:t>Ley autonómica: </w:t>
      </w:r>
      <w:hyperlink r:id="rId14" w:history="1">
        <w:r w:rsidRPr="002C51A4">
          <w:rPr>
            <w:rFonts w:ascii="Comic Sans MS" w:eastAsia="Times New Roman" w:hAnsi="Comic Sans MS" w:cs="Times New Roman"/>
            <w:color w:val="361B00"/>
            <w:sz w:val="24"/>
            <w:szCs w:val="24"/>
            <w:u w:val="single"/>
            <w:lang w:eastAsia="es-ES"/>
          </w:rPr>
          <w:t>Ley 12/2014, de 26 de diciembre, de transparencia y de acceso a la información pública</w:t>
        </w:r>
      </w:hyperlink>
      <w:r w:rsidRPr="002C51A4">
        <w:rPr>
          <w:rFonts w:ascii="Comic Sans MS" w:eastAsia="Times New Roman" w:hAnsi="Comic Sans MS" w:cs="Times New Roman"/>
          <w:color w:val="361B00"/>
          <w:sz w:val="24"/>
          <w:szCs w:val="24"/>
          <w:u w:val="single"/>
          <w:lang w:eastAsia="es-ES"/>
        </w:rPr>
        <w:t>.</w:t>
      </w:r>
    </w:p>
    <w:p w14:paraId="70A70E5C" w14:textId="77777777" w:rsidR="002C51A4" w:rsidRPr="002C51A4" w:rsidRDefault="002C51A4" w:rsidP="002C51A4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</w:pPr>
      <w:r w:rsidRPr="002C51A4"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  <w:t>PROTECCIÓN DE DATOS</w:t>
      </w:r>
    </w:p>
    <w:p w14:paraId="53DEDFD9" w14:textId="77777777" w:rsidR="002C51A4" w:rsidRPr="002C51A4" w:rsidRDefault="002C51A4" w:rsidP="002C51A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  <w:hyperlink r:id="rId15" w:history="1">
        <w:r w:rsidRPr="002C51A4">
          <w:rPr>
            <w:rFonts w:ascii="Comic Sans MS" w:eastAsia="Times New Roman" w:hAnsi="Comic Sans MS" w:cs="Times New Roman"/>
            <w:color w:val="361B00"/>
            <w:sz w:val="24"/>
            <w:szCs w:val="24"/>
            <w:u w:val="single"/>
            <w:lang w:eastAsia="es-ES"/>
          </w:rPr>
          <w:t>Ley Orgánica 3/2018, de 5 de diciembre, de Protección de Datos Personales y garantía de los derechos digitales</w:t>
        </w:r>
      </w:hyperlink>
      <w:r w:rsidRPr="002C51A4"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  <w:t>.</w:t>
      </w:r>
    </w:p>
    <w:p w14:paraId="283E6E8F" w14:textId="77777777" w:rsidR="002C51A4" w:rsidRPr="002C51A4" w:rsidRDefault="002C51A4" w:rsidP="002C51A4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</w:pPr>
      <w:r w:rsidRPr="002C51A4"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  <w:t>CÓDIGO CIVIL</w:t>
      </w:r>
    </w:p>
    <w:p w14:paraId="7E243EE9" w14:textId="77777777" w:rsidR="002C51A4" w:rsidRPr="002C51A4" w:rsidRDefault="002C51A4" w:rsidP="002C51A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u w:val="single"/>
          <w:lang w:eastAsia="es-ES"/>
        </w:rPr>
      </w:pPr>
      <w:hyperlink r:id="rId16" w:history="1">
        <w:r w:rsidRPr="002C51A4">
          <w:rPr>
            <w:rFonts w:ascii="Comic Sans MS" w:eastAsia="Times New Roman" w:hAnsi="Comic Sans MS" w:cs="Times New Roman"/>
            <w:color w:val="361B00"/>
            <w:sz w:val="24"/>
            <w:szCs w:val="24"/>
            <w:u w:val="single"/>
            <w:lang w:eastAsia="es-ES"/>
          </w:rPr>
          <w:t>Real Decreto de 24 de julio de 1889 por el que se publica el Código Civil</w:t>
        </w:r>
      </w:hyperlink>
      <w:r w:rsidRPr="002C51A4">
        <w:rPr>
          <w:rFonts w:ascii="Comic Sans MS" w:eastAsia="Times New Roman" w:hAnsi="Comic Sans MS" w:cs="Times New Roman"/>
          <w:color w:val="361B00"/>
          <w:sz w:val="24"/>
          <w:szCs w:val="24"/>
          <w:u w:val="single"/>
          <w:lang w:eastAsia="es-ES"/>
        </w:rPr>
        <w:t>.</w:t>
      </w:r>
    </w:p>
    <w:p w14:paraId="4F8E5E1D" w14:textId="77777777" w:rsidR="002C51A4" w:rsidRPr="002C51A4" w:rsidRDefault="002C51A4" w:rsidP="002C51A4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</w:pPr>
      <w:r w:rsidRPr="002C51A4"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  <w:t>REGISTRO DE COOPERATIVAS</w:t>
      </w:r>
    </w:p>
    <w:p w14:paraId="23BD66EA" w14:textId="77777777" w:rsidR="002C51A4" w:rsidRPr="002C51A4" w:rsidRDefault="002C51A4" w:rsidP="002C51A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u w:val="single"/>
          <w:lang w:eastAsia="es-ES"/>
        </w:rPr>
      </w:pPr>
      <w:hyperlink r:id="rId17" w:tgtFrame="_blank" w:history="1">
        <w:r w:rsidRPr="002C51A4">
          <w:rPr>
            <w:rFonts w:ascii="Comic Sans MS" w:eastAsia="Times New Roman" w:hAnsi="Comic Sans MS" w:cs="Times New Roman"/>
            <w:color w:val="361B00"/>
            <w:sz w:val="24"/>
            <w:szCs w:val="24"/>
            <w:u w:val="single"/>
            <w:lang w:eastAsia="es-ES"/>
          </w:rPr>
          <w:t>Ley 27/1999, de 16 de julio, de Cooperativas</w:t>
        </w:r>
      </w:hyperlink>
    </w:p>
    <w:p w14:paraId="3421D375" w14:textId="77777777" w:rsidR="002C51A4" w:rsidRPr="002C51A4" w:rsidRDefault="002C51A4" w:rsidP="002C51A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u w:val="single"/>
          <w:lang w:eastAsia="es-ES"/>
        </w:rPr>
      </w:pPr>
      <w:hyperlink r:id="rId18" w:tgtFrame="_blank" w:history="1">
        <w:r w:rsidRPr="002C51A4">
          <w:rPr>
            <w:rFonts w:ascii="Comic Sans MS" w:eastAsia="Times New Roman" w:hAnsi="Comic Sans MS" w:cs="Times New Roman"/>
            <w:color w:val="361B00"/>
            <w:sz w:val="24"/>
            <w:szCs w:val="24"/>
            <w:u w:val="single"/>
            <w:lang w:eastAsia="es-ES"/>
          </w:rPr>
          <w:t>Real Decreto 136/2002, de 1 de febrero, por el que se aprueba el Reglamento del Registro de Sociedades Cooperativas</w:t>
        </w:r>
      </w:hyperlink>
    </w:p>
    <w:p w14:paraId="10BA0F0A" w14:textId="77777777" w:rsidR="002C51A4" w:rsidRPr="002C51A4" w:rsidRDefault="002C51A4" w:rsidP="002C51A4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</w:pPr>
      <w:r w:rsidRPr="002C51A4"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  <w:t>ESTATUTO DEL TRABAJADOR</w:t>
      </w:r>
    </w:p>
    <w:p w14:paraId="4CDFBCD0" w14:textId="77777777" w:rsidR="002C51A4" w:rsidRPr="002C51A4" w:rsidRDefault="002C51A4" w:rsidP="002C51A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u w:val="single"/>
          <w:lang w:eastAsia="es-ES"/>
        </w:rPr>
      </w:pPr>
      <w:hyperlink r:id="rId19" w:history="1">
        <w:r w:rsidRPr="002C51A4">
          <w:rPr>
            <w:rFonts w:ascii="Comic Sans MS" w:eastAsia="Times New Roman" w:hAnsi="Comic Sans MS" w:cs="Times New Roman"/>
            <w:color w:val="361B00"/>
            <w:sz w:val="24"/>
            <w:szCs w:val="24"/>
            <w:u w:val="single"/>
            <w:lang w:eastAsia="es-ES"/>
          </w:rPr>
          <w:t>Real Decreto Legislativo 2/2015, de 23 de octubre, por el que se aprueba el texto refundido de la Ley del Estatuto de los Trabajadores.</w:t>
        </w:r>
      </w:hyperlink>
    </w:p>
    <w:p w14:paraId="3E5B4AA9" w14:textId="77777777" w:rsidR="002C51A4" w:rsidRPr="002C51A4" w:rsidRDefault="002C51A4" w:rsidP="002C51A4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</w:pPr>
      <w:r w:rsidRPr="002C51A4"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  <w:t>NORMATIVA ESPECÍFICA</w:t>
      </w:r>
    </w:p>
    <w:p w14:paraId="4F4BF9BB" w14:textId="77777777" w:rsidR="002C51A4" w:rsidRPr="002C51A4" w:rsidRDefault="002C51A4" w:rsidP="002C51A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u w:val="single"/>
          <w:lang w:eastAsia="es-ES"/>
        </w:rPr>
      </w:pPr>
      <w:hyperlink r:id="rId20" w:tgtFrame="_blank" w:history="1">
        <w:r w:rsidRPr="002C51A4">
          <w:rPr>
            <w:rFonts w:ascii="Comic Sans MS" w:eastAsia="Times New Roman" w:hAnsi="Comic Sans MS" w:cs="Times New Roman"/>
            <w:color w:val="361B00"/>
            <w:sz w:val="24"/>
            <w:szCs w:val="24"/>
            <w:u w:val="single"/>
            <w:lang w:eastAsia="es-ES"/>
          </w:rPr>
          <w:t>Texto definitivo del Convenio Colectivo del sector de hostelería de Santa Cruz de Tenerife 2018-2022</w:t>
        </w:r>
      </w:hyperlink>
    </w:p>
    <w:p w14:paraId="30B84796" w14:textId="77777777" w:rsidR="002C51A4" w:rsidRPr="002C51A4" w:rsidRDefault="002C51A4" w:rsidP="002C51A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u w:val="single"/>
          <w:lang w:eastAsia="es-ES"/>
        </w:rPr>
      </w:pPr>
      <w:hyperlink r:id="rId21" w:tgtFrame="_blank" w:history="1">
        <w:r w:rsidRPr="002C51A4">
          <w:rPr>
            <w:rFonts w:ascii="Comic Sans MS" w:eastAsia="Times New Roman" w:hAnsi="Comic Sans MS" w:cs="Times New Roman"/>
            <w:color w:val="361B00"/>
            <w:sz w:val="24"/>
            <w:szCs w:val="24"/>
            <w:u w:val="single"/>
            <w:lang w:eastAsia="es-ES"/>
          </w:rPr>
          <w:t>Resolución de 6 de mayo de 2015, de la Dirección General de Empleo, por la que se registra y publica el V Acuerdo Laboral de ámbito estatal para el sector de hostelería.</w:t>
        </w:r>
      </w:hyperlink>
    </w:p>
    <w:p w14:paraId="289F185D" w14:textId="77777777" w:rsidR="002C51A4" w:rsidRPr="002C51A4" w:rsidRDefault="002C51A4" w:rsidP="002C51A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u w:val="single"/>
          <w:lang w:eastAsia="es-ES"/>
        </w:rPr>
      </w:pPr>
      <w:hyperlink r:id="rId22" w:history="1">
        <w:r w:rsidRPr="002C51A4">
          <w:rPr>
            <w:rFonts w:ascii="Comic Sans MS" w:eastAsia="Times New Roman" w:hAnsi="Comic Sans MS" w:cs="Times New Roman"/>
            <w:color w:val="361B00"/>
            <w:sz w:val="24"/>
            <w:szCs w:val="24"/>
            <w:u w:val="single"/>
            <w:lang w:eastAsia="es-ES"/>
          </w:rPr>
          <w:t>Registro Sanitario de Empresas y Alimentos.</w:t>
        </w:r>
      </w:hyperlink>
    </w:p>
    <w:p w14:paraId="7A767D93" w14:textId="77777777" w:rsidR="002C51A4" w:rsidRPr="002C51A4" w:rsidRDefault="002C51A4" w:rsidP="002C51A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u w:val="single"/>
          <w:lang w:eastAsia="es-ES"/>
        </w:rPr>
      </w:pPr>
      <w:hyperlink r:id="rId23" w:history="1">
        <w:r w:rsidRPr="002C51A4">
          <w:rPr>
            <w:rFonts w:ascii="Comic Sans MS" w:eastAsia="Times New Roman" w:hAnsi="Comic Sans MS" w:cs="Times New Roman"/>
            <w:color w:val="361B00"/>
            <w:sz w:val="24"/>
            <w:szCs w:val="24"/>
            <w:u w:val="single"/>
            <w:lang w:eastAsia="es-ES"/>
          </w:rPr>
          <w:t xml:space="preserve">Reglamento (CE) </w:t>
        </w:r>
        <w:proofErr w:type="spellStart"/>
        <w:r w:rsidRPr="002C51A4">
          <w:rPr>
            <w:rFonts w:ascii="Comic Sans MS" w:eastAsia="Times New Roman" w:hAnsi="Comic Sans MS" w:cs="Times New Roman"/>
            <w:color w:val="361B00"/>
            <w:sz w:val="24"/>
            <w:szCs w:val="24"/>
            <w:u w:val="single"/>
            <w:lang w:eastAsia="es-ES"/>
          </w:rPr>
          <w:t>nº</w:t>
        </w:r>
        <w:proofErr w:type="spellEnd"/>
        <w:r w:rsidRPr="002C51A4">
          <w:rPr>
            <w:rFonts w:ascii="Comic Sans MS" w:eastAsia="Times New Roman" w:hAnsi="Comic Sans MS" w:cs="Times New Roman"/>
            <w:color w:val="361B00"/>
            <w:sz w:val="24"/>
            <w:szCs w:val="24"/>
            <w:u w:val="single"/>
            <w:lang w:eastAsia="es-ES"/>
          </w:rPr>
          <w:t xml:space="preserve"> 852/2004 del Parlamento Europeo y del Consejo, de 29 de abril de 2004, relativo a la higiene de los productos alimenticios.</w:t>
        </w:r>
      </w:hyperlink>
    </w:p>
    <w:p w14:paraId="2EBC6FC8" w14:textId="77777777" w:rsidR="002C51A4" w:rsidRPr="002C51A4" w:rsidRDefault="002C51A4" w:rsidP="002C51A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u w:val="single"/>
          <w:lang w:eastAsia="es-ES"/>
        </w:rPr>
      </w:pPr>
      <w:hyperlink r:id="rId24" w:tgtFrame="_blank" w:history="1">
        <w:r w:rsidRPr="002C51A4">
          <w:rPr>
            <w:rFonts w:ascii="Comic Sans MS" w:eastAsia="Times New Roman" w:hAnsi="Comic Sans MS" w:cs="Times New Roman"/>
            <w:color w:val="361B00"/>
            <w:sz w:val="24"/>
            <w:szCs w:val="24"/>
            <w:u w:val="single"/>
            <w:lang w:eastAsia="es-ES"/>
          </w:rPr>
          <w:t>Ley 31/1995, de 8 de noviembre, de prevención de Riesgos Laborales.</w:t>
        </w:r>
      </w:hyperlink>
    </w:p>
    <w:p w14:paraId="486E5C82" w14:textId="77777777" w:rsidR="002C51A4" w:rsidRDefault="002C51A4" w:rsidP="002C51A4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</w:pPr>
    </w:p>
    <w:p w14:paraId="0E191D68" w14:textId="4A916F79" w:rsidR="002C51A4" w:rsidRPr="002C51A4" w:rsidRDefault="002C51A4" w:rsidP="002C51A4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</w:pPr>
      <w:r w:rsidRPr="002C51A4"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  <w:t>2.4. INFORMACIÓN RELATIVA A LAS FUNCIONES QUE DESARROLLA LA ENTIDAD</w:t>
      </w:r>
    </w:p>
    <w:p w14:paraId="7489D8C6" w14:textId="77777777" w:rsidR="002C51A4" w:rsidRPr="002C51A4" w:rsidRDefault="002C51A4" w:rsidP="002C51A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  <w:r w:rsidRPr="002C51A4"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  <w:t>La actividad principal es RESTAURANTE DE DOS TENEDORES bajo el epígrafe 671.4 y CNAE 5610.</w:t>
      </w:r>
    </w:p>
    <w:p w14:paraId="7AB6580C" w14:textId="77777777" w:rsidR="002C51A4" w:rsidRDefault="002C51A4" w:rsidP="001A0944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</w:pPr>
    </w:p>
    <w:p w14:paraId="40D3E6BC" w14:textId="77777777" w:rsidR="002C51A4" w:rsidRDefault="002C51A4" w:rsidP="001A0944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</w:pPr>
    </w:p>
    <w:p w14:paraId="7F4D486E" w14:textId="77777777" w:rsidR="002C51A4" w:rsidRDefault="002C51A4" w:rsidP="001A0944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</w:pPr>
    </w:p>
    <w:p w14:paraId="0CF2E902" w14:textId="77777777" w:rsidR="002C51A4" w:rsidRDefault="002C51A4" w:rsidP="001A0944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</w:pPr>
    </w:p>
    <w:p w14:paraId="35D61EB1" w14:textId="77777777" w:rsidR="002C51A4" w:rsidRDefault="002C51A4" w:rsidP="001A0944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</w:pPr>
    </w:p>
    <w:p w14:paraId="09CA1CF0" w14:textId="77777777" w:rsidR="002C51A4" w:rsidRDefault="002C51A4" w:rsidP="001A0944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</w:pPr>
    </w:p>
    <w:p w14:paraId="6C356EC7" w14:textId="77777777" w:rsidR="001A0944" w:rsidRPr="001A0944" w:rsidRDefault="001A0944" w:rsidP="001A0944"/>
    <w:sectPr w:rsidR="001A0944" w:rsidRPr="001A0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CBD7" w14:textId="77777777" w:rsidR="0082113A" w:rsidRDefault="0082113A" w:rsidP="00302020">
      <w:pPr>
        <w:spacing w:after="0" w:line="240" w:lineRule="auto"/>
      </w:pPr>
      <w:r>
        <w:separator/>
      </w:r>
    </w:p>
  </w:endnote>
  <w:endnote w:type="continuationSeparator" w:id="0">
    <w:p w14:paraId="65F1BE96" w14:textId="77777777" w:rsidR="0082113A" w:rsidRDefault="0082113A" w:rsidP="0030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194A" w14:textId="77777777" w:rsidR="0082113A" w:rsidRDefault="0082113A" w:rsidP="00302020">
      <w:pPr>
        <w:spacing w:after="0" w:line="240" w:lineRule="auto"/>
      </w:pPr>
      <w:r>
        <w:separator/>
      </w:r>
    </w:p>
  </w:footnote>
  <w:footnote w:type="continuationSeparator" w:id="0">
    <w:p w14:paraId="36937BE5" w14:textId="77777777" w:rsidR="0082113A" w:rsidRDefault="0082113A" w:rsidP="00302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822"/>
    <w:multiLevelType w:val="multilevel"/>
    <w:tmpl w:val="9530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A5A02"/>
    <w:multiLevelType w:val="multilevel"/>
    <w:tmpl w:val="7F16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A6607"/>
    <w:multiLevelType w:val="multilevel"/>
    <w:tmpl w:val="D6A2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91AED"/>
    <w:multiLevelType w:val="multilevel"/>
    <w:tmpl w:val="54DC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DB2E75"/>
    <w:multiLevelType w:val="multilevel"/>
    <w:tmpl w:val="F8FC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153862"/>
    <w:multiLevelType w:val="multilevel"/>
    <w:tmpl w:val="7DE8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20"/>
    <w:rsid w:val="001A0944"/>
    <w:rsid w:val="002C51A4"/>
    <w:rsid w:val="00302020"/>
    <w:rsid w:val="00557BCF"/>
    <w:rsid w:val="0082113A"/>
    <w:rsid w:val="00C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763E5"/>
  <w15:chartTrackingRefBased/>
  <w15:docId w15:val="{B6E50141-4A13-47D0-A0B3-1D94C534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1A09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1A09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0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020"/>
  </w:style>
  <w:style w:type="paragraph" w:styleId="Piedepgina">
    <w:name w:val="footer"/>
    <w:basedOn w:val="Normal"/>
    <w:link w:val="PiedepginaCar"/>
    <w:uiPriority w:val="99"/>
    <w:unhideWhenUsed/>
    <w:rsid w:val="003020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020"/>
  </w:style>
  <w:style w:type="character" w:customStyle="1" w:styleId="Ttulo4Car">
    <w:name w:val="Título 4 Car"/>
    <w:basedOn w:val="Fuentedeprrafopredeter"/>
    <w:link w:val="Ttulo4"/>
    <w:uiPriority w:val="9"/>
    <w:rsid w:val="001A0944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1A094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1A09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C5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boe.es/eli/es/l/2013/12/09/19/con" TargetMode="External"/><Relationship Id="rId18" Type="http://schemas.openxmlformats.org/officeDocument/2006/relationships/hyperlink" Target="https://www.boe.es/buscar/doc.php?id=BOE-A-2002-301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boe.es/diario_boe/txt.php?id=BOE-A-2015-5613" TargetMode="Externa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hyperlink" Target="https://www.boe.es/diario_boe/txt.php?id=BOE-A-1999-1568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oe.es/buscar/act.php?id=BOE-A-1889-4763" TargetMode="External"/><Relationship Id="rId20" Type="http://schemas.openxmlformats.org/officeDocument/2006/relationships/hyperlink" Target="https://www.ccoo-servicios.es/html/34729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hyperlink" Target="https://www.boe.es/buscar/pdf/1995/BOE-A-1995-24292-consolidado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oe.es/buscar/act.php?id=BOE-A-2018-16673" TargetMode="External"/><Relationship Id="rId23" Type="http://schemas.openxmlformats.org/officeDocument/2006/relationships/hyperlink" Target="https://www.boe.es/buscar/doc.php?id=DOUE-L-2004-81035" TargetMode="Externa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www.boe.es/buscar/act.php?id=BOE-A-2015-11430" TargetMode="Externa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www.boe.es/eli/es-cn/l/2014/12/26/12" TargetMode="External"/><Relationship Id="rId22" Type="http://schemas.openxmlformats.org/officeDocument/2006/relationships/hyperlink" Target="https://rgsa-web-aesan.mscbs.es/rgsa/resultado_principal.jsp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3176E1-11B3-4913-96C8-0E8B0CC2F9B4}" type="doc">
      <dgm:prSet loTypeId="urn:microsoft.com/office/officeart/2005/8/layout/orgChart1" loCatId="hierarchy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es-ES"/>
        </a:p>
      </dgm:t>
    </dgm:pt>
    <dgm:pt modelId="{AE870DAB-0A69-45FB-ADC6-0B6FB567B24D}">
      <dgm:prSet phldrT="[Texto]" custT="1"/>
      <dgm:spPr/>
      <dgm:t>
        <a:bodyPr/>
        <a:lstStyle/>
        <a:p>
          <a:r>
            <a:rPr lang="es-ES" sz="1800"/>
            <a:t>CONSEJO RECTOR</a:t>
          </a:r>
        </a:p>
      </dgm:t>
    </dgm:pt>
    <dgm:pt modelId="{0AFE36BF-5B9B-4383-9856-92A5032DD445}" type="parTrans" cxnId="{70BA6E4C-3587-4CE1-8292-4C58A5930C72}">
      <dgm:prSet/>
      <dgm:spPr/>
      <dgm:t>
        <a:bodyPr/>
        <a:lstStyle/>
        <a:p>
          <a:endParaRPr lang="es-ES"/>
        </a:p>
      </dgm:t>
    </dgm:pt>
    <dgm:pt modelId="{DEE16A0C-91ED-406A-9F04-F13F3EF15628}" type="sibTrans" cxnId="{70BA6E4C-3587-4CE1-8292-4C58A5930C72}">
      <dgm:prSet/>
      <dgm:spPr/>
      <dgm:t>
        <a:bodyPr/>
        <a:lstStyle/>
        <a:p>
          <a:endParaRPr lang="es-ES"/>
        </a:p>
      </dgm:t>
    </dgm:pt>
    <dgm:pt modelId="{68039AD4-269D-4A14-A19C-73BF57ED63A0}">
      <dgm:prSet phldrT="[Texto]" custT="1"/>
      <dgm:spPr/>
      <dgm:t>
        <a:bodyPr/>
        <a:lstStyle/>
        <a:p>
          <a:r>
            <a:rPr lang="es-ES" sz="1500"/>
            <a:t>Área Administrativa</a:t>
          </a:r>
        </a:p>
      </dgm:t>
    </dgm:pt>
    <dgm:pt modelId="{D2E0A3FC-3B2C-43AA-9EA6-BD489037E532}" type="parTrans" cxnId="{01D27103-2220-4447-BEC5-EABDE58B7265}">
      <dgm:prSet/>
      <dgm:spPr/>
      <dgm:t>
        <a:bodyPr/>
        <a:lstStyle/>
        <a:p>
          <a:endParaRPr lang="es-ES"/>
        </a:p>
      </dgm:t>
    </dgm:pt>
    <dgm:pt modelId="{C7C9D243-CFDD-49E9-9E9B-5CCCF179E9DF}" type="sibTrans" cxnId="{01D27103-2220-4447-BEC5-EABDE58B7265}">
      <dgm:prSet/>
      <dgm:spPr/>
      <dgm:t>
        <a:bodyPr/>
        <a:lstStyle/>
        <a:p>
          <a:endParaRPr lang="es-ES"/>
        </a:p>
      </dgm:t>
    </dgm:pt>
    <dgm:pt modelId="{6362FCC2-636B-4034-B325-5EE7149811B6}">
      <dgm:prSet phldrT="[Texto]" custT="1"/>
      <dgm:spPr/>
      <dgm:t>
        <a:bodyPr/>
        <a:lstStyle/>
        <a:p>
          <a:r>
            <a:rPr lang="es-ES" sz="1500"/>
            <a:t>Área de Sala </a:t>
          </a:r>
        </a:p>
      </dgm:t>
    </dgm:pt>
    <dgm:pt modelId="{3912021B-7ABA-4A1A-B4A5-1F1DF21016FD}" type="parTrans" cxnId="{DC49EAAD-FCB5-42FA-A460-B298296AE234}">
      <dgm:prSet/>
      <dgm:spPr/>
      <dgm:t>
        <a:bodyPr/>
        <a:lstStyle/>
        <a:p>
          <a:endParaRPr lang="es-ES"/>
        </a:p>
      </dgm:t>
    </dgm:pt>
    <dgm:pt modelId="{23525904-B92D-475E-9323-B8635DA468F9}" type="sibTrans" cxnId="{DC49EAAD-FCB5-42FA-A460-B298296AE234}">
      <dgm:prSet/>
      <dgm:spPr/>
      <dgm:t>
        <a:bodyPr/>
        <a:lstStyle/>
        <a:p>
          <a:endParaRPr lang="es-ES"/>
        </a:p>
      </dgm:t>
    </dgm:pt>
    <dgm:pt modelId="{12286F44-C185-42D4-A9E4-2FB36D612682}">
      <dgm:prSet phldrT="[Texto]" custT="1"/>
      <dgm:spPr/>
      <dgm:t>
        <a:bodyPr/>
        <a:lstStyle/>
        <a:p>
          <a:r>
            <a:rPr lang="es-ES" sz="1500"/>
            <a:t>Área de cocina</a:t>
          </a:r>
        </a:p>
      </dgm:t>
    </dgm:pt>
    <dgm:pt modelId="{A0D59255-8631-4D61-9803-4DE67FD7574A}" type="parTrans" cxnId="{CEED5F4B-BB0C-4FD0-A1B1-6CE4E38F2CD1}">
      <dgm:prSet/>
      <dgm:spPr/>
      <dgm:t>
        <a:bodyPr/>
        <a:lstStyle/>
        <a:p>
          <a:endParaRPr lang="es-ES"/>
        </a:p>
      </dgm:t>
    </dgm:pt>
    <dgm:pt modelId="{E8B3A58E-BC31-4095-B8D1-68E9DF8AEB7E}" type="sibTrans" cxnId="{CEED5F4B-BB0C-4FD0-A1B1-6CE4E38F2CD1}">
      <dgm:prSet/>
      <dgm:spPr/>
      <dgm:t>
        <a:bodyPr/>
        <a:lstStyle/>
        <a:p>
          <a:endParaRPr lang="es-ES"/>
        </a:p>
      </dgm:t>
    </dgm:pt>
    <dgm:pt modelId="{97BB1BFE-69A0-49FF-A79D-3B08B2A82785}">
      <dgm:prSet phldrT="[Texto]" custT="1"/>
      <dgm:spPr/>
      <dgm:t>
        <a:bodyPr/>
        <a:lstStyle/>
        <a:p>
          <a:r>
            <a:rPr lang="es-ES" sz="1500"/>
            <a:t>Área de limpieza</a:t>
          </a:r>
        </a:p>
      </dgm:t>
    </dgm:pt>
    <dgm:pt modelId="{9501040A-A85A-4F2B-8946-6B085BA01321}" type="parTrans" cxnId="{960224A3-EFBD-424A-BCDF-B0358202939A}">
      <dgm:prSet/>
      <dgm:spPr/>
      <dgm:t>
        <a:bodyPr/>
        <a:lstStyle/>
        <a:p>
          <a:endParaRPr lang="es-ES"/>
        </a:p>
      </dgm:t>
    </dgm:pt>
    <dgm:pt modelId="{07C6770A-A2EF-4742-894F-02C736FB9731}" type="sibTrans" cxnId="{960224A3-EFBD-424A-BCDF-B0358202939A}">
      <dgm:prSet/>
      <dgm:spPr/>
      <dgm:t>
        <a:bodyPr/>
        <a:lstStyle/>
        <a:p>
          <a:endParaRPr lang="es-ES"/>
        </a:p>
      </dgm:t>
    </dgm:pt>
    <dgm:pt modelId="{04A5B53C-A425-4C7F-A194-474CC8578A61}" type="asst">
      <dgm:prSet phldrT="[Texto]" custT="1"/>
      <dgm:spPr>
        <a:solidFill>
          <a:schemeClr val="accent5"/>
        </a:solidFill>
      </dgm:spPr>
      <dgm:t>
        <a:bodyPr/>
        <a:lstStyle/>
        <a:p>
          <a:r>
            <a:rPr lang="es-ES" sz="2000"/>
            <a:t>Gerente</a:t>
          </a:r>
        </a:p>
      </dgm:t>
    </dgm:pt>
    <dgm:pt modelId="{6182852F-3430-4808-AFB9-E5E16C849A47}" type="sibTrans" cxnId="{D8203A56-A388-4236-9670-1006A2F86DCF}">
      <dgm:prSet/>
      <dgm:spPr/>
      <dgm:t>
        <a:bodyPr/>
        <a:lstStyle/>
        <a:p>
          <a:endParaRPr lang="es-ES"/>
        </a:p>
      </dgm:t>
    </dgm:pt>
    <dgm:pt modelId="{C52AA54F-2D70-4C71-9A07-FA0F1D584AC0}" type="parTrans" cxnId="{D8203A56-A388-4236-9670-1006A2F86DCF}">
      <dgm:prSet/>
      <dgm:spPr/>
      <dgm:t>
        <a:bodyPr/>
        <a:lstStyle/>
        <a:p>
          <a:endParaRPr lang="es-ES"/>
        </a:p>
      </dgm:t>
    </dgm:pt>
    <dgm:pt modelId="{FEC475A2-5F35-4D0A-8DEA-F46AABB8A16B}" type="pres">
      <dgm:prSet presAssocID="{043176E1-11B3-4913-96C8-0E8B0CC2F9B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515324B-C968-4FEE-BF9C-E8F6DFE4B945}" type="pres">
      <dgm:prSet presAssocID="{AE870DAB-0A69-45FB-ADC6-0B6FB567B24D}" presName="hierRoot1" presStyleCnt="0">
        <dgm:presLayoutVars>
          <dgm:hierBranch val="init"/>
        </dgm:presLayoutVars>
      </dgm:prSet>
      <dgm:spPr/>
    </dgm:pt>
    <dgm:pt modelId="{9FBFD502-85F2-408D-AE4E-03F0A983A19C}" type="pres">
      <dgm:prSet presAssocID="{AE870DAB-0A69-45FB-ADC6-0B6FB567B24D}" presName="rootComposite1" presStyleCnt="0"/>
      <dgm:spPr/>
    </dgm:pt>
    <dgm:pt modelId="{BD6A4479-1907-495E-82BD-FABA3314BA2D}" type="pres">
      <dgm:prSet presAssocID="{AE870DAB-0A69-45FB-ADC6-0B6FB567B24D}" presName="rootText1" presStyleLbl="node0" presStyleIdx="0" presStyleCnt="1">
        <dgm:presLayoutVars>
          <dgm:chPref val="3"/>
        </dgm:presLayoutVars>
      </dgm:prSet>
      <dgm:spPr/>
    </dgm:pt>
    <dgm:pt modelId="{7562AE21-877A-4516-8128-86CF2F6DB17B}" type="pres">
      <dgm:prSet presAssocID="{AE870DAB-0A69-45FB-ADC6-0B6FB567B24D}" presName="rootConnector1" presStyleLbl="node1" presStyleIdx="0" presStyleCnt="0"/>
      <dgm:spPr/>
    </dgm:pt>
    <dgm:pt modelId="{A69FFF09-1D03-4FBD-8D57-64CA274EF710}" type="pres">
      <dgm:prSet presAssocID="{AE870DAB-0A69-45FB-ADC6-0B6FB567B24D}" presName="hierChild2" presStyleCnt="0"/>
      <dgm:spPr/>
    </dgm:pt>
    <dgm:pt modelId="{DB59E88D-55D3-471E-AA38-5B68FF85581E}" type="pres">
      <dgm:prSet presAssocID="{D2E0A3FC-3B2C-43AA-9EA6-BD489037E532}" presName="Name37" presStyleLbl="parChTrans1D2" presStyleIdx="0" presStyleCnt="5"/>
      <dgm:spPr/>
    </dgm:pt>
    <dgm:pt modelId="{B102D317-B421-4994-8B7C-399217C5C545}" type="pres">
      <dgm:prSet presAssocID="{68039AD4-269D-4A14-A19C-73BF57ED63A0}" presName="hierRoot2" presStyleCnt="0">
        <dgm:presLayoutVars>
          <dgm:hierBranch val="init"/>
        </dgm:presLayoutVars>
      </dgm:prSet>
      <dgm:spPr/>
    </dgm:pt>
    <dgm:pt modelId="{6693B668-F1B4-4152-865C-F419B6BA294F}" type="pres">
      <dgm:prSet presAssocID="{68039AD4-269D-4A14-A19C-73BF57ED63A0}" presName="rootComposite" presStyleCnt="0"/>
      <dgm:spPr/>
    </dgm:pt>
    <dgm:pt modelId="{E3DABAA7-B117-486F-A0E6-D90A17DA3ED7}" type="pres">
      <dgm:prSet presAssocID="{68039AD4-269D-4A14-A19C-73BF57ED63A0}" presName="rootText" presStyleLbl="node2" presStyleIdx="0" presStyleCnt="4" custScaleX="112366">
        <dgm:presLayoutVars>
          <dgm:chPref val="3"/>
        </dgm:presLayoutVars>
      </dgm:prSet>
      <dgm:spPr/>
    </dgm:pt>
    <dgm:pt modelId="{CAAA3FEF-BABD-40B1-923A-8579E18460DA}" type="pres">
      <dgm:prSet presAssocID="{68039AD4-269D-4A14-A19C-73BF57ED63A0}" presName="rootConnector" presStyleLbl="node2" presStyleIdx="0" presStyleCnt="4"/>
      <dgm:spPr/>
    </dgm:pt>
    <dgm:pt modelId="{1D9EFF70-643D-478D-8B63-FE05ACD2BC85}" type="pres">
      <dgm:prSet presAssocID="{68039AD4-269D-4A14-A19C-73BF57ED63A0}" presName="hierChild4" presStyleCnt="0"/>
      <dgm:spPr/>
    </dgm:pt>
    <dgm:pt modelId="{40DA046D-FEDD-43BC-A2AB-F9FAA468BB99}" type="pres">
      <dgm:prSet presAssocID="{68039AD4-269D-4A14-A19C-73BF57ED63A0}" presName="hierChild5" presStyleCnt="0"/>
      <dgm:spPr/>
    </dgm:pt>
    <dgm:pt modelId="{C55420E1-D31E-4CAC-BAC6-D9FD4415504C}" type="pres">
      <dgm:prSet presAssocID="{3912021B-7ABA-4A1A-B4A5-1F1DF21016FD}" presName="Name37" presStyleLbl="parChTrans1D2" presStyleIdx="1" presStyleCnt="5"/>
      <dgm:spPr/>
    </dgm:pt>
    <dgm:pt modelId="{E6BCD7DB-6DFA-4E0A-BD6C-F2E8F1E9CF57}" type="pres">
      <dgm:prSet presAssocID="{6362FCC2-636B-4034-B325-5EE7149811B6}" presName="hierRoot2" presStyleCnt="0">
        <dgm:presLayoutVars>
          <dgm:hierBranch val="init"/>
        </dgm:presLayoutVars>
      </dgm:prSet>
      <dgm:spPr/>
    </dgm:pt>
    <dgm:pt modelId="{C5A4E050-2D73-4F71-A613-734B0064A72D}" type="pres">
      <dgm:prSet presAssocID="{6362FCC2-636B-4034-B325-5EE7149811B6}" presName="rootComposite" presStyleCnt="0"/>
      <dgm:spPr/>
    </dgm:pt>
    <dgm:pt modelId="{41257BEF-5972-4842-9903-B5CE93139CBD}" type="pres">
      <dgm:prSet presAssocID="{6362FCC2-636B-4034-B325-5EE7149811B6}" presName="rootText" presStyleLbl="node2" presStyleIdx="1" presStyleCnt="4">
        <dgm:presLayoutVars>
          <dgm:chPref val="3"/>
        </dgm:presLayoutVars>
      </dgm:prSet>
      <dgm:spPr/>
    </dgm:pt>
    <dgm:pt modelId="{811C4599-C2A8-4D6A-83C6-909D0401D1D0}" type="pres">
      <dgm:prSet presAssocID="{6362FCC2-636B-4034-B325-5EE7149811B6}" presName="rootConnector" presStyleLbl="node2" presStyleIdx="1" presStyleCnt="4"/>
      <dgm:spPr/>
    </dgm:pt>
    <dgm:pt modelId="{3E52B6C9-5075-4A4C-9811-0EECE4F58C1E}" type="pres">
      <dgm:prSet presAssocID="{6362FCC2-636B-4034-B325-5EE7149811B6}" presName="hierChild4" presStyleCnt="0"/>
      <dgm:spPr/>
    </dgm:pt>
    <dgm:pt modelId="{A8F50A9B-637E-4654-B5A4-6467F15443C5}" type="pres">
      <dgm:prSet presAssocID="{6362FCC2-636B-4034-B325-5EE7149811B6}" presName="hierChild5" presStyleCnt="0"/>
      <dgm:spPr/>
    </dgm:pt>
    <dgm:pt modelId="{E9335191-E902-4598-BF7E-668CD450399D}" type="pres">
      <dgm:prSet presAssocID="{A0D59255-8631-4D61-9803-4DE67FD7574A}" presName="Name37" presStyleLbl="parChTrans1D2" presStyleIdx="2" presStyleCnt="5"/>
      <dgm:spPr/>
    </dgm:pt>
    <dgm:pt modelId="{9F066935-9641-4E31-BD4D-3EB88C44A21C}" type="pres">
      <dgm:prSet presAssocID="{12286F44-C185-42D4-A9E4-2FB36D612682}" presName="hierRoot2" presStyleCnt="0">
        <dgm:presLayoutVars>
          <dgm:hierBranch val="init"/>
        </dgm:presLayoutVars>
      </dgm:prSet>
      <dgm:spPr/>
    </dgm:pt>
    <dgm:pt modelId="{74BCC9FF-1C1F-4B20-B018-57750C245A65}" type="pres">
      <dgm:prSet presAssocID="{12286F44-C185-42D4-A9E4-2FB36D612682}" presName="rootComposite" presStyleCnt="0"/>
      <dgm:spPr/>
    </dgm:pt>
    <dgm:pt modelId="{DD84E4B4-74F7-4C8E-99BF-3CE6B78C1ABE}" type="pres">
      <dgm:prSet presAssocID="{12286F44-C185-42D4-A9E4-2FB36D612682}" presName="rootText" presStyleLbl="node2" presStyleIdx="2" presStyleCnt="4" custScaleX="111154">
        <dgm:presLayoutVars>
          <dgm:chPref val="3"/>
        </dgm:presLayoutVars>
      </dgm:prSet>
      <dgm:spPr/>
    </dgm:pt>
    <dgm:pt modelId="{F028645A-3284-4027-927C-4C46A65990C7}" type="pres">
      <dgm:prSet presAssocID="{12286F44-C185-42D4-A9E4-2FB36D612682}" presName="rootConnector" presStyleLbl="node2" presStyleIdx="2" presStyleCnt="4"/>
      <dgm:spPr/>
    </dgm:pt>
    <dgm:pt modelId="{0FFACAC8-7073-4910-9DDF-C2E9D958BB8E}" type="pres">
      <dgm:prSet presAssocID="{12286F44-C185-42D4-A9E4-2FB36D612682}" presName="hierChild4" presStyleCnt="0"/>
      <dgm:spPr/>
    </dgm:pt>
    <dgm:pt modelId="{7457EDB2-EEB7-49F9-90EE-010C19DA4200}" type="pres">
      <dgm:prSet presAssocID="{12286F44-C185-42D4-A9E4-2FB36D612682}" presName="hierChild5" presStyleCnt="0"/>
      <dgm:spPr/>
    </dgm:pt>
    <dgm:pt modelId="{C8D0C3D5-BC17-4E73-89FA-FA15C9DC4B75}" type="pres">
      <dgm:prSet presAssocID="{9501040A-A85A-4F2B-8946-6B085BA01321}" presName="Name37" presStyleLbl="parChTrans1D2" presStyleIdx="3" presStyleCnt="5"/>
      <dgm:spPr/>
    </dgm:pt>
    <dgm:pt modelId="{4F5FF6E7-208B-416E-83F8-F221AC20FD91}" type="pres">
      <dgm:prSet presAssocID="{97BB1BFE-69A0-49FF-A79D-3B08B2A82785}" presName="hierRoot2" presStyleCnt="0">
        <dgm:presLayoutVars>
          <dgm:hierBranch val="init"/>
        </dgm:presLayoutVars>
      </dgm:prSet>
      <dgm:spPr/>
    </dgm:pt>
    <dgm:pt modelId="{083D89FE-D887-45B9-94FC-C2D9E25AE258}" type="pres">
      <dgm:prSet presAssocID="{97BB1BFE-69A0-49FF-A79D-3B08B2A82785}" presName="rootComposite" presStyleCnt="0"/>
      <dgm:spPr/>
    </dgm:pt>
    <dgm:pt modelId="{B1098B9F-9AB6-45F3-8536-8C179B208C7B}" type="pres">
      <dgm:prSet presAssocID="{97BB1BFE-69A0-49FF-A79D-3B08B2A82785}" presName="rootText" presStyleLbl="node2" presStyleIdx="3" presStyleCnt="4">
        <dgm:presLayoutVars>
          <dgm:chPref val="3"/>
        </dgm:presLayoutVars>
      </dgm:prSet>
      <dgm:spPr/>
    </dgm:pt>
    <dgm:pt modelId="{F55B748D-AF25-472F-A8F3-E23FBBF403B2}" type="pres">
      <dgm:prSet presAssocID="{97BB1BFE-69A0-49FF-A79D-3B08B2A82785}" presName="rootConnector" presStyleLbl="node2" presStyleIdx="3" presStyleCnt="4"/>
      <dgm:spPr/>
    </dgm:pt>
    <dgm:pt modelId="{CF8E42FC-05C7-424F-9140-0B00F275A7D2}" type="pres">
      <dgm:prSet presAssocID="{97BB1BFE-69A0-49FF-A79D-3B08B2A82785}" presName="hierChild4" presStyleCnt="0"/>
      <dgm:spPr/>
    </dgm:pt>
    <dgm:pt modelId="{D2AB398C-2914-4ED4-A51D-81A86050643A}" type="pres">
      <dgm:prSet presAssocID="{97BB1BFE-69A0-49FF-A79D-3B08B2A82785}" presName="hierChild5" presStyleCnt="0"/>
      <dgm:spPr/>
    </dgm:pt>
    <dgm:pt modelId="{1E3D33C5-159A-4F17-B97E-84E40D81D5F1}" type="pres">
      <dgm:prSet presAssocID="{AE870DAB-0A69-45FB-ADC6-0B6FB567B24D}" presName="hierChild3" presStyleCnt="0"/>
      <dgm:spPr/>
    </dgm:pt>
    <dgm:pt modelId="{C5DBB7C8-4657-449F-BB98-F84456C2A859}" type="pres">
      <dgm:prSet presAssocID="{C52AA54F-2D70-4C71-9A07-FA0F1D584AC0}" presName="Name111" presStyleLbl="parChTrans1D2" presStyleIdx="4" presStyleCnt="5"/>
      <dgm:spPr/>
    </dgm:pt>
    <dgm:pt modelId="{E80BDAA3-EEC8-44A9-AFD2-3333BC0B24AB}" type="pres">
      <dgm:prSet presAssocID="{04A5B53C-A425-4C7F-A194-474CC8578A61}" presName="hierRoot3" presStyleCnt="0">
        <dgm:presLayoutVars>
          <dgm:hierBranch val="init"/>
        </dgm:presLayoutVars>
      </dgm:prSet>
      <dgm:spPr/>
    </dgm:pt>
    <dgm:pt modelId="{C38F15EA-F4B9-44CB-9B21-A264A5EF6DD7}" type="pres">
      <dgm:prSet presAssocID="{04A5B53C-A425-4C7F-A194-474CC8578A61}" presName="rootComposite3" presStyleCnt="0"/>
      <dgm:spPr/>
    </dgm:pt>
    <dgm:pt modelId="{23E05924-E9CB-47D8-A629-CA6340BEA06F}" type="pres">
      <dgm:prSet presAssocID="{04A5B53C-A425-4C7F-A194-474CC8578A61}" presName="rootText3" presStyleLbl="asst1" presStyleIdx="0" presStyleCnt="1" custLinFactNeighborX="60936" custLinFactNeighborY="-2413">
        <dgm:presLayoutVars>
          <dgm:chPref val="3"/>
        </dgm:presLayoutVars>
      </dgm:prSet>
      <dgm:spPr/>
    </dgm:pt>
    <dgm:pt modelId="{9B02BAAB-B925-4A3C-AC86-4DD7C61D1896}" type="pres">
      <dgm:prSet presAssocID="{04A5B53C-A425-4C7F-A194-474CC8578A61}" presName="rootConnector3" presStyleLbl="asst1" presStyleIdx="0" presStyleCnt="1"/>
      <dgm:spPr/>
    </dgm:pt>
    <dgm:pt modelId="{5B79A439-2BF5-4D56-A033-7375E503E588}" type="pres">
      <dgm:prSet presAssocID="{04A5B53C-A425-4C7F-A194-474CC8578A61}" presName="hierChild6" presStyleCnt="0"/>
      <dgm:spPr/>
    </dgm:pt>
    <dgm:pt modelId="{32511953-D446-4B2B-AACE-E388E8C29D72}" type="pres">
      <dgm:prSet presAssocID="{04A5B53C-A425-4C7F-A194-474CC8578A61}" presName="hierChild7" presStyleCnt="0"/>
      <dgm:spPr/>
    </dgm:pt>
  </dgm:ptLst>
  <dgm:cxnLst>
    <dgm:cxn modelId="{A5CAC802-4939-400B-8537-51D5D4302FB0}" type="presOf" srcId="{68039AD4-269D-4A14-A19C-73BF57ED63A0}" destId="{CAAA3FEF-BABD-40B1-923A-8579E18460DA}" srcOrd="1" destOrd="0" presId="urn:microsoft.com/office/officeart/2005/8/layout/orgChart1"/>
    <dgm:cxn modelId="{01D27103-2220-4447-BEC5-EABDE58B7265}" srcId="{AE870DAB-0A69-45FB-ADC6-0B6FB567B24D}" destId="{68039AD4-269D-4A14-A19C-73BF57ED63A0}" srcOrd="1" destOrd="0" parTransId="{D2E0A3FC-3B2C-43AA-9EA6-BD489037E532}" sibTransId="{C7C9D243-CFDD-49E9-9E9B-5CCCF179E9DF}"/>
    <dgm:cxn modelId="{3ED9040E-1BD9-4082-BE6A-130D4A60AC26}" type="presOf" srcId="{C52AA54F-2D70-4C71-9A07-FA0F1D584AC0}" destId="{C5DBB7C8-4657-449F-BB98-F84456C2A859}" srcOrd="0" destOrd="0" presId="urn:microsoft.com/office/officeart/2005/8/layout/orgChart1"/>
    <dgm:cxn modelId="{0BEDAE14-0A90-4732-8626-5F67ACAD971D}" type="presOf" srcId="{AE870DAB-0A69-45FB-ADC6-0B6FB567B24D}" destId="{7562AE21-877A-4516-8128-86CF2F6DB17B}" srcOrd="1" destOrd="0" presId="urn:microsoft.com/office/officeart/2005/8/layout/orgChart1"/>
    <dgm:cxn modelId="{6149311A-8BC9-4CE3-87D3-4D7C2C432FCF}" type="presOf" srcId="{AE870DAB-0A69-45FB-ADC6-0B6FB567B24D}" destId="{BD6A4479-1907-495E-82BD-FABA3314BA2D}" srcOrd="0" destOrd="0" presId="urn:microsoft.com/office/officeart/2005/8/layout/orgChart1"/>
    <dgm:cxn modelId="{DB343C1E-B4ED-44F1-9A4A-9678275E4D17}" type="presOf" srcId="{6362FCC2-636B-4034-B325-5EE7149811B6}" destId="{41257BEF-5972-4842-9903-B5CE93139CBD}" srcOrd="0" destOrd="0" presId="urn:microsoft.com/office/officeart/2005/8/layout/orgChart1"/>
    <dgm:cxn modelId="{EA85CA22-D40B-4D4C-82FD-EB89A33AE572}" type="presOf" srcId="{D2E0A3FC-3B2C-43AA-9EA6-BD489037E532}" destId="{DB59E88D-55D3-471E-AA38-5B68FF85581E}" srcOrd="0" destOrd="0" presId="urn:microsoft.com/office/officeart/2005/8/layout/orgChart1"/>
    <dgm:cxn modelId="{B3B2F727-6DE0-4602-B2A0-D5E87C9F7F72}" type="presOf" srcId="{6362FCC2-636B-4034-B325-5EE7149811B6}" destId="{811C4599-C2A8-4D6A-83C6-909D0401D1D0}" srcOrd="1" destOrd="0" presId="urn:microsoft.com/office/officeart/2005/8/layout/orgChart1"/>
    <dgm:cxn modelId="{B1C3743A-0F41-4466-9FC6-53ED312DD5FA}" type="presOf" srcId="{A0D59255-8631-4D61-9803-4DE67FD7574A}" destId="{E9335191-E902-4598-BF7E-668CD450399D}" srcOrd="0" destOrd="0" presId="urn:microsoft.com/office/officeart/2005/8/layout/orgChart1"/>
    <dgm:cxn modelId="{98FA3B5E-3ED3-4766-8F09-F9D6DAB9DDD1}" type="presOf" srcId="{12286F44-C185-42D4-A9E4-2FB36D612682}" destId="{F028645A-3284-4027-927C-4C46A65990C7}" srcOrd="1" destOrd="0" presId="urn:microsoft.com/office/officeart/2005/8/layout/orgChart1"/>
    <dgm:cxn modelId="{CEED5F4B-BB0C-4FD0-A1B1-6CE4E38F2CD1}" srcId="{AE870DAB-0A69-45FB-ADC6-0B6FB567B24D}" destId="{12286F44-C185-42D4-A9E4-2FB36D612682}" srcOrd="3" destOrd="0" parTransId="{A0D59255-8631-4D61-9803-4DE67FD7574A}" sibTransId="{E8B3A58E-BC31-4095-B8D1-68E9DF8AEB7E}"/>
    <dgm:cxn modelId="{70BA6E4C-3587-4CE1-8292-4C58A5930C72}" srcId="{043176E1-11B3-4913-96C8-0E8B0CC2F9B4}" destId="{AE870DAB-0A69-45FB-ADC6-0B6FB567B24D}" srcOrd="0" destOrd="0" parTransId="{0AFE36BF-5B9B-4383-9856-92A5032DD445}" sibTransId="{DEE16A0C-91ED-406A-9F04-F13F3EF15628}"/>
    <dgm:cxn modelId="{D8203A56-A388-4236-9670-1006A2F86DCF}" srcId="{AE870DAB-0A69-45FB-ADC6-0B6FB567B24D}" destId="{04A5B53C-A425-4C7F-A194-474CC8578A61}" srcOrd="0" destOrd="0" parTransId="{C52AA54F-2D70-4C71-9A07-FA0F1D584AC0}" sibTransId="{6182852F-3430-4808-AFB9-E5E16C849A47}"/>
    <dgm:cxn modelId="{F27D2977-18B1-4907-B7DE-2023E64A338C}" type="presOf" srcId="{04A5B53C-A425-4C7F-A194-474CC8578A61}" destId="{9B02BAAB-B925-4A3C-AC86-4DD7C61D1896}" srcOrd="1" destOrd="0" presId="urn:microsoft.com/office/officeart/2005/8/layout/orgChart1"/>
    <dgm:cxn modelId="{B4C60D7F-C165-48DB-9DE4-2841B5738737}" type="presOf" srcId="{97BB1BFE-69A0-49FF-A79D-3B08B2A82785}" destId="{B1098B9F-9AB6-45F3-8536-8C179B208C7B}" srcOrd="0" destOrd="0" presId="urn:microsoft.com/office/officeart/2005/8/layout/orgChart1"/>
    <dgm:cxn modelId="{960224A3-EFBD-424A-BCDF-B0358202939A}" srcId="{AE870DAB-0A69-45FB-ADC6-0B6FB567B24D}" destId="{97BB1BFE-69A0-49FF-A79D-3B08B2A82785}" srcOrd="4" destOrd="0" parTransId="{9501040A-A85A-4F2B-8946-6B085BA01321}" sibTransId="{07C6770A-A2EF-4742-894F-02C736FB9731}"/>
    <dgm:cxn modelId="{CC0A7FA3-B9D3-4D7A-A144-FE87198DB15C}" type="presOf" srcId="{04A5B53C-A425-4C7F-A194-474CC8578A61}" destId="{23E05924-E9CB-47D8-A629-CA6340BEA06F}" srcOrd="0" destOrd="0" presId="urn:microsoft.com/office/officeart/2005/8/layout/orgChart1"/>
    <dgm:cxn modelId="{039A4AA7-5526-4800-B0E3-79DA2A14306A}" type="presOf" srcId="{3912021B-7ABA-4A1A-B4A5-1F1DF21016FD}" destId="{C55420E1-D31E-4CAC-BAC6-D9FD4415504C}" srcOrd="0" destOrd="0" presId="urn:microsoft.com/office/officeart/2005/8/layout/orgChart1"/>
    <dgm:cxn modelId="{D6F43FA9-8601-4493-882B-9089F17A4D16}" type="presOf" srcId="{043176E1-11B3-4913-96C8-0E8B0CC2F9B4}" destId="{FEC475A2-5F35-4D0A-8DEA-F46AABB8A16B}" srcOrd="0" destOrd="0" presId="urn:microsoft.com/office/officeart/2005/8/layout/orgChart1"/>
    <dgm:cxn modelId="{DC49EAAD-FCB5-42FA-A460-B298296AE234}" srcId="{AE870DAB-0A69-45FB-ADC6-0B6FB567B24D}" destId="{6362FCC2-636B-4034-B325-5EE7149811B6}" srcOrd="2" destOrd="0" parTransId="{3912021B-7ABA-4A1A-B4A5-1F1DF21016FD}" sibTransId="{23525904-B92D-475E-9323-B8635DA468F9}"/>
    <dgm:cxn modelId="{C1D53FAE-DF7A-4919-94A9-67908E2D3078}" type="presOf" srcId="{9501040A-A85A-4F2B-8946-6B085BA01321}" destId="{C8D0C3D5-BC17-4E73-89FA-FA15C9DC4B75}" srcOrd="0" destOrd="0" presId="urn:microsoft.com/office/officeart/2005/8/layout/orgChart1"/>
    <dgm:cxn modelId="{3D86FFB5-BC54-46EB-AF4D-B03FCA485342}" type="presOf" srcId="{68039AD4-269D-4A14-A19C-73BF57ED63A0}" destId="{E3DABAA7-B117-486F-A0E6-D90A17DA3ED7}" srcOrd="0" destOrd="0" presId="urn:microsoft.com/office/officeart/2005/8/layout/orgChart1"/>
    <dgm:cxn modelId="{594CF6C7-E7B9-4865-8119-A631C7F966F2}" type="presOf" srcId="{97BB1BFE-69A0-49FF-A79D-3B08B2A82785}" destId="{F55B748D-AF25-472F-A8F3-E23FBBF403B2}" srcOrd="1" destOrd="0" presId="urn:microsoft.com/office/officeart/2005/8/layout/orgChart1"/>
    <dgm:cxn modelId="{099345FE-75FF-4A52-8111-5847F0F3A961}" type="presOf" srcId="{12286F44-C185-42D4-A9E4-2FB36D612682}" destId="{DD84E4B4-74F7-4C8E-99BF-3CE6B78C1ABE}" srcOrd="0" destOrd="0" presId="urn:microsoft.com/office/officeart/2005/8/layout/orgChart1"/>
    <dgm:cxn modelId="{B70990D3-A112-4C0A-BCEF-63E741471992}" type="presParOf" srcId="{FEC475A2-5F35-4D0A-8DEA-F46AABB8A16B}" destId="{E515324B-C968-4FEE-BF9C-E8F6DFE4B945}" srcOrd="0" destOrd="0" presId="urn:microsoft.com/office/officeart/2005/8/layout/orgChart1"/>
    <dgm:cxn modelId="{545302F0-F3B2-4D09-A507-BCBA064E4349}" type="presParOf" srcId="{E515324B-C968-4FEE-BF9C-E8F6DFE4B945}" destId="{9FBFD502-85F2-408D-AE4E-03F0A983A19C}" srcOrd="0" destOrd="0" presId="urn:microsoft.com/office/officeart/2005/8/layout/orgChart1"/>
    <dgm:cxn modelId="{EF3644DE-D75D-47A3-BB63-7918BD414695}" type="presParOf" srcId="{9FBFD502-85F2-408D-AE4E-03F0A983A19C}" destId="{BD6A4479-1907-495E-82BD-FABA3314BA2D}" srcOrd="0" destOrd="0" presId="urn:microsoft.com/office/officeart/2005/8/layout/orgChart1"/>
    <dgm:cxn modelId="{25F52AA1-3658-45D4-83DB-AE3C39C00B23}" type="presParOf" srcId="{9FBFD502-85F2-408D-AE4E-03F0A983A19C}" destId="{7562AE21-877A-4516-8128-86CF2F6DB17B}" srcOrd="1" destOrd="0" presId="urn:microsoft.com/office/officeart/2005/8/layout/orgChart1"/>
    <dgm:cxn modelId="{C5D6EF10-9BC1-4EE9-B366-F6DD102A1252}" type="presParOf" srcId="{E515324B-C968-4FEE-BF9C-E8F6DFE4B945}" destId="{A69FFF09-1D03-4FBD-8D57-64CA274EF710}" srcOrd="1" destOrd="0" presId="urn:microsoft.com/office/officeart/2005/8/layout/orgChart1"/>
    <dgm:cxn modelId="{A8B0D963-AB15-4819-9017-1E1AA023844C}" type="presParOf" srcId="{A69FFF09-1D03-4FBD-8D57-64CA274EF710}" destId="{DB59E88D-55D3-471E-AA38-5B68FF85581E}" srcOrd="0" destOrd="0" presId="urn:microsoft.com/office/officeart/2005/8/layout/orgChart1"/>
    <dgm:cxn modelId="{59420318-CD0F-4770-BFDB-617BC9778A3E}" type="presParOf" srcId="{A69FFF09-1D03-4FBD-8D57-64CA274EF710}" destId="{B102D317-B421-4994-8B7C-399217C5C545}" srcOrd="1" destOrd="0" presId="urn:microsoft.com/office/officeart/2005/8/layout/orgChart1"/>
    <dgm:cxn modelId="{5153469E-353B-4CD8-B4F6-1878CE6657DB}" type="presParOf" srcId="{B102D317-B421-4994-8B7C-399217C5C545}" destId="{6693B668-F1B4-4152-865C-F419B6BA294F}" srcOrd="0" destOrd="0" presId="urn:microsoft.com/office/officeart/2005/8/layout/orgChart1"/>
    <dgm:cxn modelId="{5E018AA2-C536-447D-B6CE-C65531E610A4}" type="presParOf" srcId="{6693B668-F1B4-4152-865C-F419B6BA294F}" destId="{E3DABAA7-B117-486F-A0E6-D90A17DA3ED7}" srcOrd="0" destOrd="0" presId="urn:microsoft.com/office/officeart/2005/8/layout/orgChart1"/>
    <dgm:cxn modelId="{CCF8FCF4-CDEF-4582-BEF8-590203A8C2E0}" type="presParOf" srcId="{6693B668-F1B4-4152-865C-F419B6BA294F}" destId="{CAAA3FEF-BABD-40B1-923A-8579E18460DA}" srcOrd="1" destOrd="0" presId="urn:microsoft.com/office/officeart/2005/8/layout/orgChart1"/>
    <dgm:cxn modelId="{008F7EF5-F674-435D-BFBA-A617DD0E14BA}" type="presParOf" srcId="{B102D317-B421-4994-8B7C-399217C5C545}" destId="{1D9EFF70-643D-478D-8B63-FE05ACD2BC85}" srcOrd="1" destOrd="0" presId="urn:microsoft.com/office/officeart/2005/8/layout/orgChart1"/>
    <dgm:cxn modelId="{F74671D2-D003-4999-93EB-26C8077BC6E0}" type="presParOf" srcId="{B102D317-B421-4994-8B7C-399217C5C545}" destId="{40DA046D-FEDD-43BC-A2AB-F9FAA468BB99}" srcOrd="2" destOrd="0" presId="urn:microsoft.com/office/officeart/2005/8/layout/orgChart1"/>
    <dgm:cxn modelId="{590CE87A-664E-487F-83DB-8EA7DBCD6F53}" type="presParOf" srcId="{A69FFF09-1D03-4FBD-8D57-64CA274EF710}" destId="{C55420E1-D31E-4CAC-BAC6-D9FD4415504C}" srcOrd="2" destOrd="0" presId="urn:microsoft.com/office/officeart/2005/8/layout/orgChart1"/>
    <dgm:cxn modelId="{B2D327D4-61A0-4104-AE77-3812CEF577A9}" type="presParOf" srcId="{A69FFF09-1D03-4FBD-8D57-64CA274EF710}" destId="{E6BCD7DB-6DFA-4E0A-BD6C-F2E8F1E9CF57}" srcOrd="3" destOrd="0" presId="urn:microsoft.com/office/officeart/2005/8/layout/orgChart1"/>
    <dgm:cxn modelId="{B404308E-B167-42DD-9ADC-095683618592}" type="presParOf" srcId="{E6BCD7DB-6DFA-4E0A-BD6C-F2E8F1E9CF57}" destId="{C5A4E050-2D73-4F71-A613-734B0064A72D}" srcOrd="0" destOrd="0" presId="urn:microsoft.com/office/officeart/2005/8/layout/orgChart1"/>
    <dgm:cxn modelId="{61A83040-6650-4B1D-8F6F-CA9513AEA5E3}" type="presParOf" srcId="{C5A4E050-2D73-4F71-A613-734B0064A72D}" destId="{41257BEF-5972-4842-9903-B5CE93139CBD}" srcOrd="0" destOrd="0" presId="urn:microsoft.com/office/officeart/2005/8/layout/orgChart1"/>
    <dgm:cxn modelId="{4E047D4E-240B-42B9-86F1-72D04D69801E}" type="presParOf" srcId="{C5A4E050-2D73-4F71-A613-734B0064A72D}" destId="{811C4599-C2A8-4D6A-83C6-909D0401D1D0}" srcOrd="1" destOrd="0" presId="urn:microsoft.com/office/officeart/2005/8/layout/orgChart1"/>
    <dgm:cxn modelId="{E37E69CC-DEBF-49D9-823E-6BFC73E3B9E0}" type="presParOf" srcId="{E6BCD7DB-6DFA-4E0A-BD6C-F2E8F1E9CF57}" destId="{3E52B6C9-5075-4A4C-9811-0EECE4F58C1E}" srcOrd="1" destOrd="0" presId="urn:microsoft.com/office/officeart/2005/8/layout/orgChart1"/>
    <dgm:cxn modelId="{54A89F5F-7209-48E5-9C5A-521352AB081E}" type="presParOf" srcId="{E6BCD7DB-6DFA-4E0A-BD6C-F2E8F1E9CF57}" destId="{A8F50A9B-637E-4654-B5A4-6467F15443C5}" srcOrd="2" destOrd="0" presId="urn:microsoft.com/office/officeart/2005/8/layout/orgChart1"/>
    <dgm:cxn modelId="{B100E01B-57D7-4318-A85B-25D0CC4755BC}" type="presParOf" srcId="{A69FFF09-1D03-4FBD-8D57-64CA274EF710}" destId="{E9335191-E902-4598-BF7E-668CD450399D}" srcOrd="4" destOrd="0" presId="urn:microsoft.com/office/officeart/2005/8/layout/orgChart1"/>
    <dgm:cxn modelId="{C2433B36-4DA9-434F-9E19-DA2E78736239}" type="presParOf" srcId="{A69FFF09-1D03-4FBD-8D57-64CA274EF710}" destId="{9F066935-9641-4E31-BD4D-3EB88C44A21C}" srcOrd="5" destOrd="0" presId="urn:microsoft.com/office/officeart/2005/8/layout/orgChart1"/>
    <dgm:cxn modelId="{FF027209-A015-46F5-829B-C779FD231524}" type="presParOf" srcId="{9F066935-9641-4E31-BD4D-3EB88C44A21C}" destId="{74BCC9FF-1C1F-4B20-B018-57750C245A65}" srcOrd="0" destOrd="0" presId="urn:microsoft.com/office/officeart/2005/8/layout/orgChart1"/>
    <dgm:cxn modelId="{E502ED2D-0435-40A1-8D9B-2411A7B71FF4}" type="presParOf" srcId="{74BCC9FF-1C1F-4B20-B018-57750C245A65}" destId="{DD84E4B4-74F7-4C8E-99BF-3CE6B78C1ABE}" srcOrd="0" destOrd="0" presId="urn:microsoft.com/office/officeart/2005/8/layout/orgChart1"/>
    <dgm:cxn modelId="{DE70858C-41D6-43F1-A100-43DEC0E75AB4}" type="presParOf" srcId="{74BCC9FF-1C1F-4B20-B018-57750C245A65}" destId="{F028645A-3284-4027-927C-4C46A65990C7}" srcOrd="1" destOrd="0" presId="urn:microsoft.com/office/officeart/2005/8/layout/orgChart1"/>
    <dgm:cxn modelId="{387121A4-A3F9-44DE-994B-05758A387970}" type="presParOf" srcId="{9F066935-9641-4E31-BD4D-3EB88C44A21C}" destId="{0FFACAC8-7073-4910-9DDF-C2E9D958BB8E}" srcOrd="1" destOrd="0" presId="urn:microsoft.com/office/officeart/2005/8/layout/orgChart1"/>
    <dgm:cxn modelId="{3D783845-CC32-41F4-987B-19AED62FA5A1}" type="presParOf" srcId="{9F066935-9641-4E31-BD4D-3EB88C44A21C}" destId="{7457EDB2-EEB7-49F9-90EE-010C19DA4200}" srcOrd="2" destOrd="0" presId="urn:microsoft.com/office/officeart/2005/8/layout/orgChart1"/>
    <dgm:cxn modelId="{23FF619B-E262-4B6C-B5E7-F9B81ABBCC73}" type="presParOf" srcId="{A69FFF09-1D03-4FBD-8D57-64CA274EF710}" destId="{C8D0C3D5-BC17-4E73-89FA-FA15C9DC4B75}" srcOrd="6" destOrd="0" presId="urn:microsoft.com/office/officeart/2005/8/layout/orgChart1"/>
    <dgm:cxn modelId="{1C342C80-74AB-445D-9FD0-A9CA93803B73}" type="presParOf" srcId="{A69FFF09-1D03-4FBD-8D57-64CA274EF710}" destId="{4F5FF6E7-208B-416E-83F8-F221AC20FD91}" srcOrd="7" destOrd="0" presId="urn:microsoft.com/office/officeart/2005/8/layout/orgChart1"/>
    <dgm:cxn modelId="{40E5F6E3-4400-4728-9000-B4534F2585F6}" type="presParOf" srcId="{4F5FF6E7-208B-416E-83F8-F221AC20FD91}" destId="{083D89FE-D887-45B9-94FC-C2D9E25AE258}" srcOrd="0" destOrd="0" presId="urn:microsoft.com/office/officeart/2005/8/layout/orgChart1"/>
    <dgm:cxn modelId="{43C33D9F-605F-40B3-A1E3-E966F8D5C9D5}" type="presParOf" srcId="{083D89FE-D887-45B9-94FC-C2D9E25AE258}" destId="{B1098B9F-9AB6-45F3-8536-8C179B208C7B}" srcOrd="0" destOrd="0" presId="urn:microsoft.com/office/officeart/2005/8/layout/orgChart1"/>
    <dgm:cxn modelId="{DA882305-9244-40E5-9CF3-83F1E505C5C1}" type="presParOf" srcId="{083D89FE-D887-45B9-94FC-C2D9E25AE258}" destId="{F55B748D-AF25-472F-A8F3-E23FBBF403B2}" srcOrd="1" destOrd="0" presId="urn:microsoft.com/office/officeart/2005/8/layout/orgChart1"/>
    <dgm:cxn modelId="{BF46B5C7-7F77-4B7A-969E-41E40B467369}" type="presParOf" srcId="{4F5FF6E7-208B-416E-83F8-F221AC20FD91}" destId="{CF8E42FC-05C7-424F-9140-0B00F275A7D2}" srcOrd="1" destOrd="0" presId="urn:microsoft.com/office/officeart/2005/8/layout/orgChart1"/>
    <dgm:cxn modelId="{1EE728E4-6414-431B-84E2-639D7E7363B0}" type="presParOf" srcId="{4F5FF6E7-208B-416E-83F8-F221AC20FD91}" destId="{D2AB398C-2914-4ED4-A51D-81A86050643A}" srcOrd="2" destOrd="0" presId="urn:microsoft.com/office/officeart/2005/8/layout/orgChart1"/>
    <dgm:cxn modelId="{6D54C1A4-A9C7-4D16-A639-57156E5AE0A8}" type="presParOf" srcId="{E515324B-C968-4FEE-BF9C-E8F6DFE4B945}" destId="{1E3D33C5-159A-4F17-B97E-84E40D81D5F1}" srcOrd="2" destOrd="0" presId="urn:microsoft.com/office/officeart/2005/8/layout/orgChart1"/>
    <dgm:cxn modelId="{1109A29A-5B78-4DDC-B0EC-51E34D9E4374}" type="presParOf" srcId="{1E3D33C5-159A-4F17-B97E-84E40D81D5F1}" destId="{C5DBB7C8-4657-449F-BB98-F84456C2A859}" srcOrd="0" destOrd="0" presId="urn:microsoft.com/office/officeart/2005/8/layout/orgChart1"/>
    <dgm:cxn modelId="{99237EB4-5205-4CCE-BE1B-B10DA636C73F}" type="presParOf" srcId="{1E3D33C5-159A-4F17-B97E-84E40D81D5F1}" destId="{E80BDAA3-EEC8-44A9-AFD2-3333BC0B24AB}" srcOrd="1" destOrd="0" presId="urn:microsoft.com/office/officeart/2005/8/layout/orgChart1"/>
    <dgm:cxn modelId="{44AB92ED-3CCD-4DCA-9BDC-32055BE16253}" type="presParOf" srcId="{E80BDAA3-EEC8-44A9-AFD2-3333BC0B24AB}" destId="{C38F15EA-F4B9-44CB-9B21-A264A5EF6DD7}" srcOrd="0" destOrd="0" presId="urn:microsoft.com/office/officeart/2005/8/layout/orgChart1"/>
    <dgm:cxn modelId="{A1BE6839-3E52-42D4-9EBF-9905B59020E5}" type="presParOf" srcId="{C38F15EA-F4B9-44CB-9B21-A264A5EF6DD7}" destId="{23E05924-E9CB-47D8-A629-CA6340BEA06F}" srcOrd="0" destOrd="0" presId="urn:microsoft.com/office/officeart/2005/8/layout/orgChart1"/>
    <dgm:cxn modelId="{F89E71B1-E595-49B0-ACCF-E72663637BBC}" type="presParOf" srcId="{C38F15EA-F4B9-44CB-9B21-A264A5EF6DD7}" destId="{9B02BAAB-B925-4A3C-AC86-4DD7C61D1896}" srcOrd="1" destOrd="0" presId="urn:microsoft.com/office/officeart/2005/8/layout/orgChart1"/>
    <dgm:cxn modelId="{358FB8F2-6616-434F-8944-6FDB794D5C69}" type="presParOf" srcId="{E80BDAA3-EEC8-44A9-AFD2-3333BC0B24AB}" destId="{5B79A439-2BF5-4D56-A033-7375E503E588}" srcOrd="1" destOrd="0" presId="urn:microsoft.com/office/officeart/2005/8/layout/orgChart1"/>
    <dgm:cxn modelId="{2BF06836-F588-4A29-97AD-64695BF49C16}" type="presParOf" srcId="{E80BDAA3-EEC8-44A9-AFD2-3333BC0B24AB}" destId="{32511953-D446-4B2B-AACE-E388E8C29D7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DBB7C8-4657-449F-BB98-F84456C2A859}">
      <dsp:nvSpPr>
        <dsp:cNvPr id="0" name=""/>
        <dsp:cNvSpPr/>
      </dsp:nvSpPr>
      <dsp:spPr>
        <a:xfrm>
          <a:off x="2279527" y="1211767"/>
          <a:ext cx="582734" cy="526646"/>
        </a:xfrm>
        <a:custGeom>
          <a:avLst/>
          <a:gdLst/>
          <a:ahLst/>
          <a:cxnLst/>
          <a:rect l="0" t="0" r="0" b="0"/>
          <a:pathLst>
            <a:path>
              <a:moveTo>
                <a:pt x="582734" y="0"/>
              </a:moveTo>
              <a:lnTo>
                <a:pt x="0" y="52664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D0C3D5-BC17-4E73-89FA-FA15C9DC4B75}">
      <dsp:nvSpPr>
        <dsp:cNvPr id="0" name=""/>
        <dsp:cNvSpPr/>
      </dsp:nvSpPr>
      <dsp:spPr>
        <a:xfrm>
          <a:off x="2862262" y="1211767"/>
          <a:ext cx="2272200" cy="10816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8213"/>
              </a:lnTo>
              <a:lnTo>
                <a:pt x="2272200" y="958213"/>
              </a:lnTo>
              <a:lnTo>
                <a:pt x="2272200" y="108166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335191-E902-4598-BF7E-668CD450399D}">
      <dsp:nvSpPr>
        <dsp:cNvPr id="0" name=""/>
        <dsp:cNvSpPr/>
      </dsp:nvSpPr>
      <dsp:spPr>
        <a:xfrm>
          <a:off x="2862262" y="1211767"/>
          <a:ext cx="784006" cy="10816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8213"/>
              </a:lnTo>
              <a:lnTo>
                <a:pt x="784006" y="958213"/>
              </a:lnTo>
              <a:lnTo>
                <a:pt x="784006" y="108166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5420E1-D31E-4CAC-BAC6-D9FD4415504C}">
      <dsp:nvSpPr>
        <dsp:cNvPr id="0" name=""/>
        <dsp:cNvSpPr/>
      </dsp:nvSpPr>
      <dsp:spPr>
        <a:xfrm>
          <a:off x="2158075" y="1211767"/>
          <a:ext cx="704186" cy="1081664"/>
        </a:xfrm>
        <a:custGeom>
          <a:avLst/>
          <a:gdLst/>
          <a:ahLst/>
          <a:cxnLst/>
          <a:rect l="0" t="0" r="0" b="0"/>
          <a:pathLst>
            <a:path>
              <a:moveTo>
                <a:pt x="704186" y="0"/>
              </a:moveTo>
              <a:lnTo>
                <a:pt x="704186" y="958213"/>
              </a:lnTo>
              <a:lnTo>
                <a:pt x="0" y="958213"/>
              </a:lnTo>
              <a:lnTo>
                <a:pt x="0" y="108166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59E88D-55D3-471E-AA38-5B68FF85581E}">
      <dsp:nvSpPr>
        <dsp:cNvPr id="0" name=""/>
        <dsp:cNvSpPr/>
      </dsp:nvSpPr>
      <dsp:spPr>
        <a:xfrm>
          <a:off x="662757" y="1211767"/>
          <a:ext cx="2199505" cy="1081664"/>
        </a:xfrm>
        <a:custGeom>
          <a:avLst/>
          <a:gdLst/>
          <a:ahLst/>
          <a:cxnLst/>
          <a:rect l="0" t="0" r="0" b="0"/>
          <a:pathLst>
            <a:path>
              <a:moveTo>
                <a:pt x="2199505" y="0"/>
              </a:moveTo>
              <a:lnTo>
                <a:pt x="2199505" y="958213"/>
              </a:lnTo>
              <a:lnTo>
                <a:pt x="0" y="958213"/>
              </a:lnTo>
              <a:lnTo>
                <a:pt x="0" y="108166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6A4479-1907-495E-82BD-FABA3314BA2D}">
      <dsp:nvSpPr>
        <dsp:cNvPr id="0" name=""/>
        <dsp:cNvSpPr/>
      </dsp:nvSpPr>
      <dsp:spPr>
        <a:xfrm>
          <a:off x="2274401" y="623907"/>
          <a:ext cx="1175721" cy="587860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800" kern="1200"/>
            <a:t>CONSEJO RECTOR</a:t>
          </a:r>
        </a:p>
      </dsp:txBody>
      <dsp:txXfrm>
        <a:off x="2274401" y="623907"/>
        <a:ext cx="1175721" cy="587860"/>
      </dsp:txXfrm>
    </dsp:sp>
    <dsp:sp modelId="{E3DABAA7-B117-486F-A0E6-D90A17DA3ED7}">
      <dsp:nvSpPr>
        <dsp:cNvPr id="0" name=""/>
        <dsp:cNvSpPr/>
      </dsp:nvSpPr>
      <dsp:spPr>
        <a:xfrm>
          <a:off x="2201" y="2293432"/>
          <a:ext cx="1321111" cy="587860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500" kern="1200"/>
            <a:t>Área Administrativa</a:t>
          </a:r>
        </a:p>
      </dsp:txBody>
      <dsp:txXfrm>
        <a:off x="2201" y="2293432"/>
        <a:ext cx="1321111" cy="587860"/>
      </dsp:txXfrm>
    </dsp:sp>
    <dsp:sp modelId="{41257BEF-5972-4842-9903-B5CE93139CBD}">
      <dsp:nvSpPr>
        <dsp:cNvPr id="0" name=""/>
        <dsp:cNvSpPr/>
      </dsp:nvSpPr>
      <dsp:spPr>
        <a:xfrm>
          <a:off x="1570214" y="2293432"/>
          <a:ext cx="1175721" cy="587860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500" kern="1200"/>
            <a:t>Área de Sala </a:t>
          </a:r>
        </a:p>
      </dsp:txBody>
      <dsp:txXfrm>
        <a:off x="1570214" y="2293432"/>
        <a:ext cx="1175721" cy="587860"/>
      </dsp:txXfrm>
    </dsp:sp>
    <dsp:sp modelId="{DD84E4B4-74F7-4C8E-99BF-3CE6B78C1ABE}">
      <dsp:nvSpPr>
        <dsp:cNvPr id="0" name=""/>
        <dsp:cNvSpPr/>
      </dsp:nvSpPr>
      <dsp:spPr>
        <a:xfrm>
          <a:off x="2992838" y="2293432"/>
          <a:ext cx="1306861" cy="587860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500" kern="1200"/>
            <a:t>Área de cocina</a:t>
          </a:r>
        </a:p>
      </dsp:txBody>
      <dsp:txXfrm>
        <a:off x="2992838" y="2293432"/>
        <a:ext cx="1306861" cy="587860"/>
      </dsp:txXfrm>
    </dsp:sp>
    <dsp:sp modelId="{B1098B9F-9AB6-45F3-8536-8C179B208C7B}">
      <dsp:nvSpPr>
        <dsp:cNvPr id="0" name=""/>
        <dsp:cNvSpPr/>
      </dsp:nvSpPr>
      <dsp:spPr>
        <a:xfrm>
          <a:off x="4546601" y="2293432"/>
          <a:ext cx="1175721" cy="587860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500" kern="1200"/>
            <a:t>Área de limpieza</a:t>
          </a:r>
        </a:p>
      </dsp:txBody>
      <dsp:txXfrm>
        <a:off x="4546601" y="2293432"/>
        <a:ext cx="1175721" cy="587860"/>
      </dsp:txXfrm>
    </dsp:sp>
    <dsp:sp modelId="{23E05924-E9CB-47D8-A629-CA6340BEA06F}">
      <dsp:nvSpPr>
        <dsp:cNvPr id="0" name=""/>
        <dsp:cNvSpPr/>
      </dsp:nvSpPr>
      <dsp:spPr>
        <a:xfrm>
          <a:off x="2279527" y="1444484"/>
          <a:ext cx="1175721" cy="587860"/>
        </a:xfrm>
        <a:prstGeom prst="rect">
          <a:avLst/>
        </a:prstGeom>
        <a:solidFill>
          <a:schemeClr val="accent5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000" kern="1200"/>
            <a:t>Gerente</a:t>
          </a:r>
        </a:p>
      </dsp:txBody>
      <dsp:txXfrm>
        <a:off x="2279527" y="1444484"/>
        <a:ext cx="1175721" cy="5878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2022-06-24T15:30:00Z</dcterms:created>
  <dcterms:modified xsi:type="dcterms:W3CDTF">2022-06-25T10:00:00Z</dcterms:modified>
</cp:coreProperties>
</file>